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7D1" w:rsidRDefault="00B2519E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</w:t>
      </w:r>
    </w:p>
    <w:p w:rsidR="00BC17D1" w:rsidRDefault="00B2519E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 АСТРОНОМИИ 2018–2019 </w:t>
      </w:r>
      <w:proofErr w:type="spellStart"/>
      <w:r>
        <w:rPr>
          <w:rFonts w:eastAsia="Times New Roman"/>
          <w:sz w:val="28"/>
          <w:szCs w:val="28"/>
        </w:rPr>
        <w:t>уч</w:t>
      </w:r>
      <w:proofErr w:type="spellEnd"/>
      <w:r>
        <w:rPr>
          <w:rFonts w:eastAsia="Times New Roman"/>
          <w:sz w:val="28"/>
          <w:szCs w:val="28"/>
        </w:rPr>
        <w:t>. г.</w:t>
      </w:r>
    </w:p>
    <w:p w:rsidR="00BC17D1" w:rsidRDefault="00B2519E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ШКОЛЬНЫЙ ЭТАП</w:t>
      </w:r>
    </w:p>
    <w:p w:rsidR="00BC17D1" w:rsidRDefault="00BC17D1">
      <w:pPr>
        <w:spacing w:line="1" w:lineRule="exact"/>
        <w:rPr>
          <w:sz w:val="24"/>
          <w:szCs w:val="24"/>
        </w:rPr>
      </w:pPr>
    </w:p>
    <w:p w:rsidR="00BC17D1" w:rsidRDefault="00B2519E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10-11 классы</w:t>
      </w:r>
    </w:p>
    <w:p w:rsidR="00BC17D1" w:rsidRDefault="00BC17D1">
      <w:pPr>
        <w:spacing w:line="319" w:lineRule="exact"/>
        <w:rPr>
          <w:sz w:val="24"/>
          <w:szCs w:val="24"/>
        </w:rPr>
      </w:pPr>
    </w:p>
    <w:p w:rsidR="00BC17D1" w:rsidRDefault="00B2519E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1</w:t>
      </w:r>
    </w:p>
    <w:p w:rsidR="00BC17D1" w:rsidRDefault="00BC17D1">
      <w:pPr>
        <w:spacing w:line="123" w:lineRule="exact"/>
        <w:rPr>
          <w:sz w:val="24"/>
          <w:szCs w:val="24"/>
        </w:rPr>
      </w:pPr>
    </w:p>
    <w:p w:rsidR="00BC17D1" w:rsidRDefault="00B2519E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Названия многих астрономических явлений и понятий уходят своими корнями</w:t>
      </w:r>
    </w:p>
    <w:p w:rsidR="00BC17D1" w:rsidRDefault="00B2519E">
      <w:pPr>
        <w:numPr>
          <w:ilvl w:val="0"/>
          <w:numId w:val="1"/>
        </w:numPr>
        <w:tabs>
          <w:tab w:val="left" w:pos="244"/>
        </w:tabs>
        <w:spacing w:line="262" w:lineRule="auto"/>
        <w:ind w:left="2" w:hanging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античность, являясь производными слов греческого или латинского языков. Сопоставьте термин и его перевод: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980"/>
        <w:gridCol w:w="780"/>
        <w:gridCol w:w="2540"/>
      </w:tblGrid>
      <w:tr w:rsidR="00BC17D1">
        <w:trPr>
          <w:trHeight w:val="323"/>
        </w:trPr>
        <w:tc>
          <w:tcPr>
            <w:tcW w:w="340" w:type="dxa"/>
            <w:vAlign w:val="bottom"/>
          </w:tcPr>
          <w:p w:rsidR="00BC17D1" w:rsidRDefault="00B2519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</w:t>
            </w:r>
          </w:p>
        </w:tc>
        <w:tc>
          <w:tcPr>
            <w:tcW w:w="1980" w:type="dxa"/>
            <w:vAlign w:val="bottom"/>
          </w:tcPr>
          <w:p w:rsidR="00BC17D1" w:rsidRDefault="00B2519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космос</w:t>
            </w:r>
          </w:p>
        </w:tc>
        <w:tc>
          <w:tcPr>
            <w:tcW w:w="780" w:type="dxa"/>
            <w:vAlign w:val="bottom"/>
          </w:tcPr>
          <w:p w:rsidR="00BC17D1" w:rsidRDefault="00B2519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2540" w:type="dxa"/>
            <w:vAlign w:val="bottom"/>
          </w:tcPr>
          <w:p w:rsidR="00BC17D1" w:rsidRDefault="00B2519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странник</w:t>
            </w:r>
          </w:p>
        </w:tc>
      </w:tr>
      <w:tr w:rsidR="00BC17D1">
        <w:trPr>
          <w:trHeight w:val="322"/>
        </w:trPr>
        <w:tc>
          <w:tcPr>
            <w:tcW w:w="340" w:type="dxa"/>
            <w:vAlign w:val="bottom"/>
          </w:tcPr>
          <w:p w:rsidR="00BC17D1" w:rsidRDefault="00B2519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</w:t>
            </w:r>
          </w:p>
        </w:tc>
        <w:tc>
          <w:tcPr>
            <w:tcW w:w="1980" w:type="dxa"/>
            <w:vAlign w:val="bottom"/>
          </w:tcPr>
          <w:p w:rsidR="00BC17D1" w:rsidRDefault="00B2519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комета</w:t>
            </w:r>
          </w:p>
        </w:tc>
        <w:tc>
          <w:tcPr>
            <w:tcW w:w="780" w:type="dxa"/>
            <w:vAlign w:val="bottom"/>
          </w:tcPr>
          <w:p w:rsidR="00BC17D1" w:rsidRDefault="00B2519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540" w:type="dxa"/>
            <w:vAlign w:val="bottom"/>
          </w:tcPr>
          <w:p w:rsidR="00BC17D1" w:rsidRDefault="00B2519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подобный звезде</w:t>
            </w:r>
          </w:p>
        </w:tc>
      </w:tr>
      <w:tr w:rsidR="00BC17D1">
        <w:trPr>
          <w:trHeight w:val="322"/>
        </w:trPr>
        <w:tc>
          <w:tcPr>
            <w:tcW w:w="340" w:type="dxa"/>
            <w:vAlign w:val="bottom"/>
          </w:tcPr>
          <w:p w:rsidR="00BC17D1" w:rsidRDefault="00B2519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</w:t>
            </w:r>
          </w:p>
        </w:tc>
        <w:tc>
          <w:tcPr>
            <w:tcW w:w="1980" w:type="dxa"/>
            <w:vAlign w:val="bottom"/>
          </w:tcPr>
          <w:p w:rsidR="00BC17D1" w:rsidRDefault="00B2519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астероид</w:t>
            </w:r>
          </w:p>
        </w:tc>
        <w:tc>
          <w:tcPr>
            <w:tcW w:w="780" w:type="dxa"/>
            <w:vAlign w:val="bottom"/>
          </w:tcPr>
          <w:p w:rsidR="00BC17D1" w:rsidRDefault="00B2519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540" w:type="dxa"/>
            <w:vAlign w:val="bottom"/>
          </w:tcPr>
          <w:p w:rsidR="00BC17D1" w:rsidRDefault="00B2519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волосатый/косматый</w:t>
            </w:r>
          </w:p>
        </w:tc>
      </w:tr>
      <w:tr w:rsidR="00BC17D1">
        <w:trPr>
          <w:trHeight w:val="323"/>
        </w:trPr>
        <w:tc>
          <w:tcPr>
            <w:tcW w:w="340" w:type="dxa"/>
            <w:vAlign w:val="bottom"/>
          </w:tcPr>
          <w:p w:rsidR="00BC17D1" w:rsidRDefault="00B2519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</w:t>
            </w:r>
          </w:p>
        </w:tc>
        <w:tc>
          <w:tcPr>
            <w:tcW w:w="1980" w:type="dxa"/>
            <w:vAlign w:val="bottom"/>
          </w:tcPr>
          <w:p w:rsidR="00BC17D1" w:rsidRDefault="00B2519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меридиан</w:t>
            </w:r>
          </w:p>
        </w:tc>
        <w:tc>
          <w:tcPr>
            <w:tcW w:w="780" w:type="dxa"/>
            <w:vAlign w:val="bottom"/>
          </w:tcPr>
          <w:p w:rsidR="00BC17D1" w:rsidRDefault="00B2519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2540" w:type="dxa"/>
            <w:vAlign w:val="bottom"/>
          </w:tcPr>
          <w:p w:rsidR="00BC17D1" w:rsidRDefault="00B2519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квадрат</w:t>
            </w:r>
          </w:p>
        </w:tc>
      </w:tr>
      <w:tr w:rsidR="00BC17D1">
        <w:trPr>
          <w:trHeight w:val="322"/>
        </w:trPr>
        <w:tc>
          <w:tcPr>
            <w:tcW w:w="340" w:type="dxa"/>
            <w:vAlign w:val="bottom"/>
          </w:tcPr>
          <w:p w:rsidR="00BC17D1" w:rsidRDefault="00B2519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</w:t>
            </w:r>
          </w:p>
        </w:tc>
        <w:tc>
          <w:tcPr>
            <w:tcW w:w="1980" w:type="dxa"/>
            <w:vAlign w:val="bottom"/>
          </w:tcPr>
          <w:p w:rsidR="00BC17D1" w:rsidRDefault="00B2519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планета</w:t>
            </w:r>
          </w:p>
        </w:tc>
        <w:tc>
          <w:tcPr>
            <w:tcW w:w="780" w:type="dxa"/>
            <w:vAlign w:val="bottom"/>
          </w:tcPr>
          <w:p w:rsidR="00BC17D1" w:rsidRDefault="00B2519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2540" w:type="dxa"/>
            <w:vAlign w:val="bottom"/>
          </w:tcPr>
          <w:p w:rsidR="00BC17D1" w:rsidRDefault="00B2519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закон звёзд</w:t>
            </w:r>
          </w:p>
        </w:tc>
      </w:tr>
      <w:tr w:rsidR="00BC17D1">
        <w:trPr>
          <w:trHeight w:val="322"/>
        </w:trPr>
        <w:tc>
          <w:tcPr>
            <w:tcW w:w="340" w:type="dxa"/>
            <w:vAlign w:val="bottom"/>
          </w:tcPr>
          <w:p w:rsidR="00BC17D1" w:rsidRDefault="00B2519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</w:t>
            </w:r>
          </w:p>
        </w:tc>
        <w:tc>
          <w:tcPr>
            <w:tcW w:w="1980" w:type="dxa"/>
            <w:vAlign w:val="bottom"/>
          </w:tcPr>
          <w:p w:rsidR="00BC17D1" w:rsidRDefault="00B2519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астрономия</w:t>
            </w:r>
          </w:p>
        </w:tc>
        <w:tc>
          <w:tcPr>
            <w:tcW w:w="780" w:type="dxa"/>
            <w:vAlign w:val="bottom"/>
          </w:tcPr>
          <w:p w:rsidR="00BC17D1" w:rsidRDefault="00B2519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2540" w:type="dxa"/>
            <w:vAlign w:val="bottom"/>
          </w:tcPr>
          <w:p w:rsidR="00BC17D1" w:rsidRDefault="00B2519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полуденный</w:t>
            </w:r>
          </w:p>
        </w:tc>
      </w:tr>
      <w:tr w:rsidR="00BC17D1">
        <w:trPr>
          <w:trHeight w:val="323"/>
        </w:trPr>
        <w:tc>
          <w:tcPr>
            <w:tcW w:w="2320" w:type="dxa"/>
            <w:gridSpan w:val="2"/>
            <w:vAlign w:val="bottom"/>
          </w:tcPr>
          <w:p w:rsidR="00BC17D1" w:rsidRDefault="00B2519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Ж) метеор</w:t>
            </w:r>
          </w:p>
        </w:tc>
        <w:tc>
          <w:tcPr>
            <w:tcW w:w="780" w:type="dxa"/>
            <w:vAlign w:val="bottom"/>
          </w:tcPr>
          <w:p w:rsidR="00BC17D1" w:rsidRDefault="00B2519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2540" w:type="dxa"/>
            <w:vAlign w:val="bottom"/>
          </w:tcPr>
          <w:p w:rsidR="00BC17D1" w:rsidRDefault="00B2519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небесный</w:t>
            </w:r>
          </w:p>
        </w:tc>
      </w:tr>
      <w:tr w:rsidR="00BC17D1">
        <w:trPr>
          <w:trHeight w:val="364"/>
        </w:trPr>
        <w:tc>
          <w:tcPr>
            <w:tcW w:w="340" w:type="dxa"/>
            <w:vAlign w:val="bottom"/>
          </w:tcPr>
          <w:p w:rsidR="00BC17D1" w:rsidRDefault="00B2519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З)</w:t>
            </w:r>
          </w:p>
        </w:tc>
        <w:tc>
          <w:tcPr>
            <w:tcW w:w="1980" w:type="dxa"/>
            <w:vAlign w:val="bottom"/>
          </w:tcPr>
          <w:p w:rsidR="00BC17D1" w:rsidRDefault="00B2519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квадратура</w:t>
            </w:r>
          </w:p>
        </w:tc>
        <w:tc>
          <w:tcPr>
            <w:tcW w:w="780" w:type="dxa"/>
            <w:vAlign w:val="bottom"/>
          </w:tcPr>
          <w:p w:rsidR="00BC17D1" w:rsidRDefault="00B2519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8)</w:t>
            </w:r>
          </w:p>
        </w:tc>
        <w:tc>
          <w:tcPr>
            <w:tcW w:w="2540" w:type="dxa"/>
            <w:vAlign w:val="bottom"/>
          </w:tcPr>
          <w:p w:rsidR="00BC17D1" w:rsidRDefault="00B2519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мир</w:t>
            </w:r>
          </w:p>
        </w:tc>
      </w:tr>
    </w:tbl>
    <w:p w:rsidR="00BC17D1" w:rsidRDefault="00BC17D1">
      <w:pPr>
        <w:spacing w:line="72" w:lineRule="exact"/>
        <w:rPr>
          <w:sz w:val="24"/>
          <w:szCs w:val="24"/>
        </w:rPr>
      </w:pPr>
    </w:p>
    <w:p w:rsidR="00BC17D1" w:rsidRDefault="00B2519E">
      <w:pPr>
        <w:ind w:left="2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>
        <w:rPr>
          <w:rFonts w:eastAsia="Times New Roman"/>
          <w:b/>
          <w:bCs/>
          <w:sz w:val="28"/>
          <w:szCs w:val="28"/>
        </w:rPr>
        <w:t>– 8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>.</w:t>
      </w:r>
    </w:p>
    <w:p w:rsidR="00BC17D1" w:rsidRDefault="00BC17D1">
      <w:pPr>
        <w:spacing w:line="326" w:lineRule="exact"/>
        <w:rPr>
          <w:sz w:val="24"/>
          <w:szCs w:val="24"/>
        </w:rPr>
      </w:pPr>
    </w:p>
    <w:p w:rsidR="00BC17D1" w:rsidRDefault="00B2519E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2</w:t>
      </w:r>
    </w:p>
    <w:p w:rsidR="00BC17D1" w:rsidRDefault="00BC17D1">
      <w:pPr>
        <w:spacing w:line="122" w:lineRule="exact"/>
        <w:rPr>
          <w:sz w:val="24"/>
          <w:szCs w:val="24"/>
        </w:rPr>
      </w:pPr>
    </w:p>
    <w:p w:rsidR="00BC17D1" w:rsidRDefault="00B2519E">
      <w:pPr>
        <w:spacing w:line="250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Расстояние до звезды 20 световых лет. Сколько времени будет лететь до неё космический аппарат , движущийся со скоростью 1/100 скорости света? Приведите решение и вычисления (можно пользоваться калькулятором). Ответ выразите в годах.</w:t>
      </w:r>
    </w:p>
    <w:p w:rsidR="00BC17D1" w:rsidRDefault="00BC17D1">
      <w:pPr>
        <w:spacing w:line="60" w:lineRule="exact"/>
        <w:rPr>
          <w:sz w:val="24"/>
          <w:szCs w:val="24"/>
        </w:rPr>
      </w:pPr>
    </w:p>
    <w:p w:rsidR="00BC17D1" w:rsidRDefault="00B2519E">
      <w:pPr>
        <w:ind w:left="2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>
        <w:rPr>
          <w:rFonts w:eastAsia="Times New Roman"/>
          <w:b/>
          <w:bCs/>
          <w:sz w:val="28"/>
          <w:szCs w:val="28"/>
        </w:rPr>
        <w:t>– 8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>.</w:t>
      </w:r>
    </w:p>
    <w:p w:rsidR="00BC17D1" w:rsidRDefault="00BC17D1">
      <w:pPr>
        <w:spacing w:line="200" w:lineRule="exact"/>
        <w:rPr>
          <w:sz w:val="24"/>
          <w:szCs w:val="24"/>
        </w:rPr>
      </w:pPr>
    </w:p>
    <w:p w:rsidR="00BC17D1" w:rsidRDefault="00BC17D1">
      <w:pPr>
        <w:spacing w:line="269" w:lineRule="exact"/>
        <w:rPr>
          <w:sz w:val="24"/>
          <w:szCs w:val="24"/>
        </w:rPr>
      </w:pPr>
    </w:p>
    <w:p w:rsidR="00BC17D1" w:rsidRDefault="00B2519E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3</w:t>
      </w:r>
    </w:p>
    <w:p w:rsidR="00BC17D1" w:rsidRDefault="00BC17D1">
      <w:pPr>
        <w:spacing w:line="122" w:lineRule="exact"/>
        <w:rPr>
          <w:sz w:val="24"/>
          <w:szCs w:val="24"/>
        </w:rPr>
      </w:pPr>
    </w:p>
    <w:p w:rsidR="00BC17D1" w:rsidRDefault="00B2519E">
      <w:pPr>
        <w:spacing w:line="250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Группа охотников незадолго до дня равноденствия двигалась несколько дней на запад. При этом они выбирали направление по Солнцу таким образом, чтобы после восхода Солнце было у них за спиной, в обед – справа, а заходило впереди.</w:t>
      </w:r>
    </w:p>
    <w:p w:rsidR="00BC17D1" w:rsidRDefault="00BC17D1">
      <w:pPr>
        <w:spacing w:line="6" w:lineRule="exact"/>
        <w:rPr>
          <w:sz w:val="24"/>
          <w:szCs w:val="24"/>
        </w:rPr>
      </w:pPr>
    </w:p>
    <w:p w:rsidR="00BC17D1" w:rsidRDefault="00B2519E">
      <w:pPr>
        <w:numPr>
          <w:ilvl w:val="0"/>
          <w:numId w:val="2"/>
        </w:numPr>
        <w:tabs>
          <w:tab w:val="left" w:pos="353"/>
        </w:tabs>
        <w:ind w:left="2" w:hanging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Определите, в каком полушарии Земли они охотились, если известно, что охота проходила в средних широтах.</w:t>
      </w:r>
    </w:p>
    <w:p w:rsidR="00BC17D1" w:rsidRDefault="00B2519E">
      <w:pPr>
        <w:ind w:left="3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Северном</w:t>
      </w:r>
    </w:p>
    <w:p w:rsidR="00BC17D1" w:rsidRDefault="00B2519E">
      <w:pPr>
        <w:ind w:left="3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Южном</w:t>
      </w:r>
    </w:p>
    <w:p w:rsidR="00BC17D1" w:rsidRDefault="00B2519E">
      <w:pPr>
        <w:ind w:left="3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нельзя выбрать</w:t>
      </w:r>
    </w:p>
    <w:p w:rsidR="00BC17D1" w:rsidRDefault="00BC17D1">
      <w:pPr>
        <w:spacing w:line="59" w:lineRule="exact"/>
        <w:rPr>
          <w:rFonts w:eastAsia="Times New Roman"/>
          <w:sz w:val="28"/>
          <w:szCs w:val="28"/>
        </w:rPr>
      </w:pPr>
    </w:p>
    <w:p w:rsidR="00BC17D1" w:rsidRDefault="00B2519E">
      <w:pPr>
        <w:numPr>
          <w:ilvl w:val="0"/>
          <w:numId w:val="2"/>
        </w:numPr>
        <w:tabs>
          <w:tab w:val="left" w:pos="302"/>
        </w:tabs>
        <w:ind w:left="302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какое равноденствие проходила охота?</w:t>
      </w:r>
    </w:p>
    <w:p w:rsidR="00BC17D1" w:rsidRDefault="00B2519E">
      <w:pPr>
        <w:ind w:left="3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весеннее</w:t>
      </w:r>
    </w:p>
    <w:p w:rsidR="00BC17D1" w:rsidRDefault="00B2519E">
      <w:pPr>
        <w:ind w:left="362"/>
        <w:rPr>
          <w:rFonts w:eastAsia="Times New Roman"/>
          <w:sz w:val="28"/>
          <w:szCs w:val="28"/>
        </w:rPr>
      </w:pPr>
      <w:r>
        <w:rPr>
          <w:rFonts w:ascii="Arial" w:eastAsia="Arial" w:hAnsi="Arial" w:cs="Arial"/>
        </w:rPr>
        <w:t xml:space="preserve">– </w:t>
      </w:r>
      <w:r>
        <w:rPr>
          <w:rFonts w:eastAsia="Times New Roman"/>
          <w:sz w:val="27"/>
          <w:szCs w:val="27"/>
        </w:rPr>
        <w:t>осеннее</w:t>
      </w:r>
    </w:p>
    <w:p w:rsidR="00BC17D1" w:rsidRDefault="00BC17D1">
      <w:pPr>
        <w:spacing w:line="9" w:lineRule="exact"/>
        <w:rPr>
          <w:rFonts w:eastAsia="Times New Roman"/>
          <w:sz w:val="28"/>
          <w:szCs w:val="28"/>
        </w:rPr>
      </w:pPr>
    </w:p>
    <w:p w:rsidR="00BC17D1" w:rsidRDefault="00B2519E">
      <w:pPr>
        <w:ind w:left="3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нельзя выбрать</w:t>
      </w:r>
    </w:p>
    <w:p w:rsidR="00BC17D1" w:rsidRDefault="00BC17D1">
      <w:pPr>
        <w:spacing w:line="114" w:lineRule="exact"/>
        <w:rPr>
          <w:sz w:val="24"/>
          <w:szCs w:val="24"/>
        </w:rPr>
      </w:pPr>
    </w:p>
    <w:p w:rsidR="00BC17D1" w:rsidRDefault="00B2519E">
      <w:pPr>
        <w:ind w:left="2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>
        <w:rPr>
          <w:rFonts w:eastAsia="Times New Roman"/>
          <w:b/>
          <w:bCs/>
          <w:sz w:val="28"/>
          <w:szCs w:val="28"/>
        </w:rPr>
        <w:t>– 8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>.</w:t>
      </w:r>
    </w:p>
    <w:p w:rsidR="00BC17D1" w:rsidRDefault="00BC17D1">
      <w:pPr>
        <w:sectPr w:rsidR="00BC17D1">
          <w:pgSz w:w="11900" w:h="16840"/>
          <w:pgMar w:top="1396" w:right="844" w:bottom="163" w:left="1418" w:header="0" w:footer="0" w:gutter="0"/>
          <w:cols w:space="720" w:equalWidth="0">
            <w:col w:w="9642"/>
          </w:cols>
        </w:sectPr>
      </w:pPr>
    </w:p>
    <w:p w:rsidR="00BC17D1" w:rsidRDefault="00BC17D1">
      <w:pPr>
        <w:spacing w:line="225" w:lineRule="exact"/>
        <w:rPr>
          <w:sz w:val="24"/>
          <w:szCs w:val="24"/>
        </w:rPr>
      </w:pPr>
    </w:p>
    <w:p w:rsidR="00BC17D1" w:rsidRDefault="00B2519E">
      <w:pPr>
        <w:ind w:left="9522"/>
        <w:rPr>
          <w:sz w:val="20"/>
          <w:szCs w:val="20"/>
        </w:rPr>
      </w:pPr>
      <w:r>
        <w:rPr>
          <w:rFonts w:eastAsia="Times New Roman"/>
        </w:rPr>
        <w:t>1</w:t>
      </w:r>
    </w:p>
    <w:p w:rsidR="00BC17D1" w:rsidRDefault="00BC17D1">
      <w:pPr>
        <w:sectPr w:rsidR="00BC17D1">
          <w:type w:val="continuous"/>
          <w:pgSz w:w="11900" w:h="16840"/>
          <w:pgMar w:top="1396" w:right="844" w:bottom="163" w:left="1418" w:header="0" w:footer="0" w:gutter="0"/>
          <w:cols w:space="720" w:equalWidth="0">
            <w:col w:w="9642"/>
          </w:cols>
        </w:sectPr>
      </w:pPr>
    </w:p>
    <w:p w:rsidR="00BC17D1" w:rsidRDefault="00B2519E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астрономии 201</w:t>
      </w:r>
      <w:r w:rsidR="00637B5D">
        <w:rPr>
          <w:rFonts w:eastAsia="Times New Roman"/>
          <w:sz w:val="24"/>
          <w:szCs w:val="24"/>
        </w:rPr>
        <w:t>8</w:t>
      </w:r>
      <w:r>
        <w:rPr>
          <w:rFonts w:eastAsia="Times New Roman"/>
          <w:sz w:val="24"/>
          <w:szCs w:val="24"/>
        </w:rPr>
        <w:t>–201</w:t>
      </w:r>
      <w:r w:rsidR="00637B5D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BC17D1" w:rsidRDefault="00B2519E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10-11 классы</w:t>
      </w: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56" w:lineRule="exact"/>
        <w:rPr>
          <w:sz w:val="20"/>
          <w:szCs w:val="20"/>
        </w:rPr>
      </w:pPr>
    </w:p>
    <w:p w:rsidR="00BC17D1" w:rsidRDefault="00B2519E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4</w:t>
      </w:r>
    </w:p>
    <w:p w:rsidR="00BC17D1" w:rsidRDefault="00BC17D1">
      <w:pPr>
        <w:spacing w:line="122" w:lineRule="exact"/>
        <w:rPr>
          <w:sz w:val="20"/>
          <w:szCs w:val="20"/>
        </w:rPr>
      </w:pPr>
    </w:p>
    <w:p w:rsidR="00BC17D1" w:rsidRDefault="00B2519E">
      <w:pPr>
        <w:spacing w:line="271" w:lineRule="auto"/>
        <w:ind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рисунке приведены фрагменты фотографий облачного покрова различных планет Солнечной системы. Укажите названия планет.</w:t>
      </w:r>
    </w:p>
    <w:p w:rsidR="00BC17D1" w:rsidRDefault="00B2519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36830</wp:posOffset>
            </wp:positionV>
            <wp:extent cx="5905500" cy="30010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001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56" w:lineRule="exact"/>
        <w:rPr>
          <w:sz w:val="20"/>
          <w:szCs w:val="20"/>
        </w:rPr>
      </w:pPr>
    </w:p>
    <w:p w:rsidR="00BC17D1" w:rsidRDefault="00B2519E">
      <w:pPr>
        <w:ind w:left="1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>
        <w:rPr>
          <w:rFonts w:eastAsia="Times New Roman"/>
          <w:b/>
          <w:bCs/>
          <w:sz w:val="28"/>
          <w:szCs w:val="28"/>
        </w:rPr>
        <w:t>– 8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>.</w:t>
      </w: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2" w:lineRule="exact"/>
        <w:rPr>
          <w:sz w:val="20"/>
          <w:szCs w:val="20"/>
        </w:rPr>
      </w:pPr>
    </w:p>
    <w:p w:rsidR="00BC17D1" w:rsidRDefault="00B2519E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5</w:t>
      </w:r>
    </w:p>
    <w:p w:rsidR="00BC17D1" w:rsidRDefault="00BC17D1">
      <w:pPr>
        <w:spacing w:line="122" w:lineRule="exact"/>
        <w:rPr>
          <w:sz w:val="20"/>
          <w:szCs w:val="20"/>
        </w:rPr>
      </w:pPr>
    </w:p>
    <w:p w:rsidR="00BC17D1" w:rsidRDefault="00B2519E">
      <w:pPr>
        <w:spacing w:line="246" w:lineRule="auto"/>
        <w:ind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Одна очень развитая цивилизация нашла целое облако планет, похожих на наш Юпитер. Сколько таких планет понадобится, чтобы создать звезду, похожую на Солнце? Масса Солнца 2 · 10</w:t>
      </w:r>
      <w:r>
        <w:rPr>
          <w:rFonts w:eastAsia="Times New Roman"/>
          <w:sz w:val="36"/>
          <w:szCs w:val="36"/>
          <w:vertAlign w:val="superscript"/>
        </w:rPr>
        <w:t>30</w:t>
      </w:r>
      <w:r>
        <w:rPr>
          <w:rFonts w:eastAsia="Times New Roman"/>
          <w:sz w:val="28"/>
          <w:szCs w:val="28"/>
        </w:rPr>
        <w:t xml:space="preserve"> кг, масса Юпитера ≈ 2 · 10</w:t>
      </w:r>
      <w:r>
        <w:rPr>
          <w:rFonts w:eastAsia="Times New Roman"/>
          <w:sz w:val="36"/>
          <w:szCs w:val="36"/>
          <w:vertAlign w:val="superscript"/>
        </w:rPr>
        <w:t>27</w:t>
      </w:r>
      <w:r>
        <w:rPr>
          <w:rFonts w:eastAsia="Times New Roman"/>
          <w:sz w:val="28"/>
          <w:szCs w:val="28"/>
        </w:rPr>
        <w:t xml:space="preserve"> кг. Ответ поясните.</w:t>
      </w:r>
    </w:p>
    <w:p w:rsidR="00BC17D1" w:rsidRDefault="00BC17D1">
      <w:pPr>
        <w:spacing w:line="2" w:lineRule="exact"/>
        <w:rPr>
          <w:sz w:val="20"/>
          <w:szCs w:val="20"/>
        </w:rPr>
      </w:pPr>
    </w:p>
    <w:p w:rsidR="00BC17D1" w:rsidRDefault="00B2519E">
      <w:pPr>
        <w:ind w:left="1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>
        <w:rPr>
          <w:rFonts w:eastAsia="Times New Roman"/>
          <w:b/>
          <w:bCs/>
          <w:sz w:val="28"/>
          <w:szCs w:val="28"/>
        </w:rPr>
        <w:t>– 8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>.</w:t>
      </w: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350" w:lineRule="exact"/>
        <w:rPr>
          <w:sz w:val="20"/>
          <w:szCs w:val="20"/>
        </w:rPr>
      </w:pPr>
    </w:p>
    <w:p w:rsidR="00BC17D1" w:rsidRDefault="00B2519E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6</w:t>
      </w:r>
    </w:p>
    <w:p w:rsidR="00BC17D1" w:rsidRDefault="00BC17D1">
      <w:pPr>
        <w:spacing w:line="122" w:lineRule="exact"/>
        <w:rPr>
          <w:sz w:val="20"/>
          <w:szCs w:val="20"/>
        </w:rPr>
      </w:pPr>
    </w:p>
    <w:p w:rsidR="00BC17D1" w:rsidRDefault="00B2519E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Один  начинающий  фантаст  в  своём  рассказе  описывает  строительство</w:t>
      </w:r>
    </w:p>
    <w:p w:rsidR="00BC17D1" w:rsidRDefault="00B2519E">
      <w:pPr>
        <w:numPr>
          <w:ilvl w:val="0"/>
          <w:numId w:val="3"/>
        </w:numPr>
        <w:tabs>
          <w:tab w:val="left" w:pos="203"/>
        </w:tabs>
        <w:spacing w:line="245" w:lineRule="auto"/>
        <w:ind w:left="1" w:hanging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Солнечной системе прямой монорельсовой дороги от Земли до Урана (он не знал, наверное, что это невозможно) из специально обработанного лунного грунта. Вычислите, какой слой грунта надо снять с поверхности Луны для изготовления рельса, длины которого хватит, чтобы по прямой соединить орбиты Земли и Урана. Считать, что рельс имеет в сечении вид прямоугольника 5х10 см, орбита Урана круговая, а плотность рельса равна плотности лунного грунта. Диаметр Луны 3480 км, радиус орбиты Урана 19,2 а.е.</w:t>
      </w:r>
    </w:p>
    <w:p w:rsidR="00BC17D1" w:rsidRDefault="00BC17D1">
      <w:pPr>
        <w:spacing w:line="67" w:lineRule="exact"/>
        <w:rPr>
          <w:sz w:val="20"/>
          <w:szCs w:val="20"/>
        </w:rPr>
      </w:pPr>
    </w:p>
    <w:p w:rsidR="00BC17D1" w:rsidRDefault="00B2519E">
      <w:pPr>
        <w:ind w:left="1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>
        <w:rPr>
          <w:rFonts w:eastAsia="Times New Roman"/>
          <w:b/>
          <w:bCs/>
          <w:sz w:val="28"/>
          <w:szCs w:val="28"/>
        </w:rPr>
        <w:t>– 8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>.</w:t>
      </w:r>
    </w:p>
    <w:p w:rsidR="00BC17D1" w:rsidRDefault="0094597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656704;visibility:visible;mso-wrap-distance-left:0;mso-wrap-distance-right:0" from="-5.9pt,33.8pt" to="487.75pt,33.8pt" o:allowincell="f" strokeweight=".48pt"/>
        </w:pict>
      </w:r>
      <w:r>
        <w:rPr>
          <w:sz w:val="20"/>
          <w:szCs w:val="20"/>
        </w:rPr>
        <w:pict>
          <v:line id="Shape 3" o:spid="_x0000_s1028" style="position:absolute;z-index:251657728;visibility:visible;mso-wrap-distance-left:0;mso-wrap-distance-right:0" from="-5.9pt,52.45pt" to="487.75pt,52.45pt" o:allowincell="f" strokeweight=".48pt"/>
        </w:pict>
      </w:r>
      <w:r>
        <w:rPr>
          <w:sz w:val="20"/>
          <w:szCs w:val="20"/>
        </w:rPr>
        <w:pict>
          <v:line id="Shape 4" o:spid="_x0000_s1029" style="position:absolute;z-index:251658752;visibility:visible;mso-wrap-distance-left:0;mso-wrap-distance-right:0" from="-5.7pt,33.55pt" to="-5.7pt,52.7pt" o:allowincell="f" strokeweight=".16931mm"/>
        </w:pict>
      </w:r>
      <w:r>
        <w:rPr>
          <w:sz w:val="20"/>
          <w:szCs w:val="20"/>
        </w:rPr>
        <w:pict>
          <v:line id="Shape 5" o:spid="_x0000_s1030" style="position:absolute;z-index:251659776;visibility:visible;mso-wrap-distance-left:0;mso-wrap-distance-right:0" from="487.5pt,33.55pt" to="487.5pt,52.7pt" o:allowincell="f" strokeweight=".16931mm"/>
        </w:pict>
      </w: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00" w:lineRule="exact"/>
        <w:rPr>
          <w:sz w:val="20"/>
          <w:szCs w:val="20"/>
        </w:rPr>
      </w:pPr>
    </w:p>
    <w:p w:rsidR="00BC17D1" w:rsidRDefault="00BC17D1">
      <w:pPr>
        <w:spacing w:line="255" w:lineRule="exact"/>
        <w:rPr>
          <w:sz w:val="20"/>
          <w:szCs w:val="20"/>
        </w:rPr>
      </w:pPr>
    </w:p>
    <w:p w:rsidR="00BC17D1" w:rsidRDefault="00B2519E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Всего за работу – </w:t>
      </w:r>
      <w:r>
        <w:rPr>
          <w:rFonts w:eastAsia="Times New Roman"/>
          <w:b/>
          <w:bCs/>
          <w:sz w:val="28"/>
          <w:szCs w:val="28"/>
        </w:rPr>
        <w:t>48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>.</w:t>
      </w:r>
    </w:p>
    <w:p w:rsidR="00BC17D1" w:rsidRDefault="00BC17D1">
      <w:pPr>
        <w:sectPr w:rsidR="00BC17D1">
          <w:pgSz w:w="11900" w:h="16840"/>
          <w:pgMar w:top="689" w:right="844" w:bottom="166" w:left="1419" w:header="0" w:footer="0" w:gutter="0"/>
          <w:cols w:space="720" w:equalWidth="0">
            <w:col w:w="9641"/>
          </w:cols>
        </w:sectPr>
      </w:pPr>
    </w:p>
    <w:p w:rsidR="00BC17D1" w:rsidRDefault="00BC17D1">
      <w:pPr>
        <w:spacing w:line="310" w:lineRule="exact"/>
        <w:rPr>
          <w:sz w:val="20"/>
          <w:szCs w:val="20"/>
        </w:rPr>
      </w:pPr>
    </w:p>
    <w:p w:rsidR="00BC17D1" w:rsidRDefault="00B2519E">
      <w:pPr>
        <w:ind w:left="952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sectPr w:rsidR="00BC17D1" w:rsidSect="00BC17D1">
      <w:type w:val="continuous"/>
      <w:pgSz w:w="11900" w:h="16840"/>
      <w:pgMar w:top="689" w:right="844" w:bottom="166" w:left="1419" w:header="0" w:footer="0" w:gutter="0"/>
      <w:cols w:space="720" w:equalWidth="0">
        <w:col w:w="964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D6C"/>
    <w:multiLevelType w:val="hybridMultilevel"/>
    <w:tmpl w:val="E766E3C8"/>
    <w:lvl w:ilvl="0" w:tplc="1EB8C98E">
      <w:start w:val="1"/>
      <w:numFmt w:val="bullet"/>
      <w:lvlText w:val="в"/>
      <w:lvlJc w:val="left"/>
    </w:lvl>
    <w:lvl w:ilvl="1" w:tplc="037E6682">
      <w:numFmt w:val="decimal"/>
      <w:lvlText w:val=""/>
      <w:lvlJc w:val="left"/>
    </w:lvl>
    <w:lvl w:ilvl="2" w:tplc="1F58B3D4">
      <w:numFmt w:val="decimal"/>
      <w:lvlText w:val=""/>
      <w:lvlJc w:val="left"/>
    </w:lvl>
    <w:lvl w:ilvl="3" w:tplc="56C07E00">
      <w:numFmt w:val="decimal"/>
      <w:lvlText w:val=""/>
      <w:lvlJc w:val="left"/>
    </w:lvl>
    <w:lvl w:ilvl="4" w:tplc="65643114">
      <w:numFmt w:val="decimal"/>
      <w:lvlText w:val=""/>
      <w:lvlJc w:val="left"/>
    </w:lvl>
    <w:lvl w:ilvl="5" w:tplc="1F4E5CCA">
      <w:numFmt w:val="decimal"/>
      <w:lvlText w:val=""/>
      <w:lvlJc w:val="left"/>
    </w:lvl>
    <w:lvl w:ilvl="6" w:tplc="2A4E3CF4">
      <w:numFmt w:val="decimal"/>
      <w:lvlText w:val=""/>
      <w:lvlJc w:val="left"/>
    </w:lvl>
    <w:lvl w:ilvl="7" w:tplc="DCA41E24">
      <w:numFmt w:val="decimal"/>
      <w:lvlText w:val=""/>
      <w:lvlJc w:val="left"/>
    </w:lvl>
    <w:lvl w:ilvl="8" w:tplc="D382ACF0">
      <w:numFmt w:val="decimal"/>
      <w:lvlText w:val=""/>
      <w:lvlJc w:val="left"/>
    </w:lvl>
  </w:abstractNum>
  <w:abstractNum w:abstractNumId="1">
    <w:nsid w:val="00004AE1"/>
    <w:multiLevelType w:val="hybridMultilevel"/>
    <w:tmpl w:val="803AAA94"/>
    <w:lvl w:ilvl="0" w:tplc="63423512">
      <w:start w:val="1"/>
      <w:numFmt w:val="decimal"/>
      <w:lvlText w:val="%1)"/>
      <w:lvlJc w:val="left"/>
    </w:lvl>
    <w:lvl w:ilvl="1" w:tplc="84506396">
      <w:start w:val="1"/>
      <w:numFmt w:val="bullet"/>
      <w:lvlText w:val="\endash "/>
      <w:lvlJc w:val="left"/>
    </w:lvl>
    <w:lvl w:ilvl="2" w:tplc="0F4EAA86">
      <w:numFmt w:val="decimal"/>
      <w:lvlText w:val=""/>
      <w:lvlJc w:val="left"/>
    </w:lvl>
    <w:lvl w:ilvl="3" w:tplc="55BA55EA">
      <w:numFmt w:val="decimal"/>
      <w:lvlText w:val=""/>
      <w:lvlJc w:val="left"/>
    </w:lvl>
    <w:lvl w:ilvl="4" w:tplc="431E33FE">
      <w:numFmt w:val="decimal"/>
      <w:lvlText w:val=""/>
      <w:lvlJc w:val="left"/>
    </w:lvl>
    <w:lvl w:ilvl="5" w:tplc="293A1CD8">
      <w:numFmt w:val="decimal"/>
      <w:lvlText w:val=""/>
      <w:lvlJc w:val="left"/>
    </w:lvl>
    <w:lvl w:ilvl="6" w:tplc="D55E04E2">
      <w:numFmt w:val="decimal"/>
      <w:lvlText w:val=""/>
      <w:lvlJc w:val="left"/>
    </w:lvl>
    <w:lvl w:ilvl="7" w:tplc="C4F45190">
      <w:numFmt w:val="decimal"/>
      <w:lvlText w:val=""/>
      <w:lvlJc w:val="left"/>
    </w:lvl>
    <w:lvl w:ilvl="8" w:tplc="7654180C">
      <w:numFmt w:val="decimal"/>
      <w:lvlText w:val=""/>
      <w:lvlJc w:val="left"/>
    </w:lvl>
  </w:abstractNum>
  <w:abstractNum w:abstractNumId="2">
    <w:nsid w:val="00006784"/>
    <w:multiLevelType w:val="hybridMultilevel"/>
    <w:tmpl w:val="6C402F26"/>
    <w:lvl w:ilvl="0" w:tplc="104441B2">
      <w:start w:val="1"/>
      <w:numFmt w:val="bullet"/>
      <w:lvlText w:val="в"/>
      <w:lvlJc w:val="left"/>
    </w:lvl>
    <w:lvl w:ilvl="1" w:tplc="CC3801AA">
      <w:numFmt w:val="decimal"/>
      <w:lvlText w:val=""/>
      <w:lvlJc w:val="left"/>
    </w:lvl>
    <w:lvl w:ilvl="2" w:tplc="3966626A">
      <w:numFmt w:val="decimal"/>
      <w:lvlText w:val=""/>
      <w:lvlJc w:val="left"/>
    </w:lvl>
    <w:lvl w:ilvl="3" w:tplc="E63AE87E">
      <w:numFmt w:val="decimal"/>
      <w:lvlText w:val=""/>
      <w:lvlJc w:val="left"/>
    </w:lvl>
    <w:lvl w:ilvl="4" w:tplc="CD94364C">
      <w:numFmt w:val="decimal"/>
      <w:lvlText w:val=""/>
      <w:lvlJc w:val="left"/>
    </w:lvl>
    <w:lvl w:ilvl="5" w:tplc="7EAE4C86">
      <w:numFmt w:val="decimal"/>
      <w:lvlText w:val=""/>
      <w:lvlJc w:val="left"/>
    </w:lvl>
    <w:lvl w:ilvl="6" w:tplc="407E7834">
      <w:numFmt w:val="decimal"/>
      <w:lvlText w:val=""/>
      <w:lvlJc w:val="left"/>
    </w:lvl>
    <w:lvl w:ilvl="7" w:tplc="DE84211E">
      <w:numFmt w:val="decimal"/>
      <w:lvlText w:val=""/>
      <w:lvlJc w:val="left"/>
    </w:lvl>
    <w:lvl w:ilvl="8" w:tplc="DB96AE6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C17D1"/>
    <w:rsid w:val="00637B5D"/>
    <w:rsid w:val="0094597B"/>
    <w:rsid w:val="00B2519E"/>
    <w:rsid w:val="00BC1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dcterms:created xsi:type="dcterms:W3CDTF">2018-09-02T16:06:00Z</dcterms:created>
  <dcterms:modified xsi:type="dcterms:W3CDTF">2018-09-02T16:06:00Z</dcterms:modified>
</cp:coreProperties>
</file>